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42" w:rsidRDefault="00653B42" w:rsidP="00653B42">
      <w:pPr>
        <w:pStyle w:val="1"/>
        <w:tabs>
          <w:tab w:val="left" w:pos="0"/>
        </w:tabs>
        <w:jc w:val="center"/>
        <w:rPr>
          <w:b/>
          <w:szCs w:val="28"/>
        </w:rPr>
      </w:pPr>
      <w:r>
        <w:rPr>
          <w:b/>
          <w:szCs w:val="28"/>
        </w:rPr>
        <w:t>Структура  индивидуальной образовательной программы</w:t>
      </w:r>
    </w:p>
    <w:p w:rsidR="00653B42" w:rsidRPr="00653B42" w:rsidRDefault="00653B42" w:rsidP="00653B42"/>
    <w:p w:rsidR="00653B42" w:rsidRDefault="00653B42" w:rsidP="00653B42">
      <w:pPr>
        <w:tabs>
          <w:tab w:val="left" w:pos="0"/>
        </w:tabs>
        <w:jc w:val="both"/>
        <w:rPr>
          <w:sz w:val="28"/>
          <w:szCs w:val="28"/>
        </w:rPr>
      </w:pPr>
      <w:r w:rsidRPr="00FE710A">
        <w:rPr>
          <w:sz w:val="28"/>
          <w:szCs w:val="28"/>
        </w:rPr>
        <w:t>1. Пояснительная записка (актуальность, цель, задачи, формы  итогового  ко</w:t>
      </w:r>
      <w:r w:rsidRPr="00FE710A">
        <w:rPr>
          <w:sz w:val="28"/>
          <w:szCs w:val="28"/>
        </w:rPr>
        <w:t>н</w:t>
      </w:r>
      <w:r w:rsidRPr="00FE710A">
        <w:rPr>
          <w:sz w:val="28"/>
          <w:szCs w:val="28"/>
        </w:rPr>
        <w:t>троля)</w:t>
      </w:r>
      <w:r>
        <w:rPr>
          <w:sz w:val="28"/>
          <w:szCs w:val="28"/>
        </w:rPr>
        <w:t>.</w:t>
      </w:r>
    </w:p>
    <w:p w:rsidR="00653B42" w:rsidRPr="00FE710A" w:rsidRDefault="00653B42" w:rsidP="00653B42">
      <w:pPr>
        <w:tabs>
          <w:tab w:val="left" w:pos="0"/>
        </w:tabs>
        <w:jc w:val="both"/>
        <w:rPr>
          <w:sz w:val="28"/>
          <w:szCs w:val="28"/>
        </w:rPr>
      </w:pPr>
    </w:p>
    <w:p w:rsidR="00653B42" w:rsidRDefault="00653B42" w:rsidP="00653B42">
      <w:pPr>
        <w:tabs>
          <w:tab w:val="left" w:pos="0"/>
        </w:tabs>
        <w:rPr>
          <w:sz w:val="28"/>
          <w:szCs w:val="28"/>
        </w:rPr>
      </w:pPr>
      <w:r w:rsidRPr="00FE710A">
        <w:rPr>
          <w:sz w:val="28"/>
          <w:szCs w:val="28"/>
        </w:rPr>
        <w:t>2.Учебно-тематический план</w:t>
      </w:r>
    </w:p>
    <w:p w:rsidR="00CC38F9" w:rsidRPr="00FE710A" w:rsidRDefault="00CC38F9" w:rsidP="00653B42">
      <w:pPr>
        <w:tabs>
          <w:tab w:val="left" w:pos="0"/>
        </w:tabs>
        <w:rPr>
          <w:sz w:val="28"/>
          <w:szCs w:val="28"/>
        </w:rPr>
      </w:pPr>
    </w:p>
    <w:tbl>
      <w:tblPr>
        <w:tblStyle w:val="a3"/>
        <w:tblW w:w="14992" w:type="dxa"/>
        <w:tblInd w:w="0" w:type="dxa"/>
        <w:tblLayout w:type="fixed"/>
        <w:tblLook w:val="01E0"/>
      </w:tblPr>
      <w:tblGrid>
        <w:gridCol w:w="534"/>
        <w:gridCol w:w="850"/>
        <w:gridCol w:w="2510"/>
        <w:gridCol w:w="1601"/>
        <w:gridCol w:w="1701"/>
        <w:gridCol w:w="1276"/>
        <w:gridCol w:w="1134"/>
        <w:gridCol w:w="1134"/>
        <w:gridCol w:w="1417"/>
        <w:gridCol w:w="1418"/>
        <w:gridCol w:w="1417"/>
      </w:tblGrid>
      <w:tr w:rsidR="00653B42" w:rsidRPr="00383EFA" w:rsidTr="00653B42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№</w:t>
            </w:r>
          </w:p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83EF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83EFA">
              <w:rPr>
                <w:b/>
                <w:sz w:val="24"/>
                <w:szCs w:val="24"/>
              </w:rPr>
              <w:t>/</w:t>
            </w:r>
            <w:proofErr w:type="spellStart"/>
            <w:r w:rsidRPr="00383EF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r w:rsidRPr="00383EFA">
              <w:rPr>
                <w:b/>
              </w:rPr>
              <w:t>Формы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r w:rsidRPr="00383EFA">
              <w:rPr>
                <w:b/>
              </w:rPr>
              <w:t>Д</w:t>
            </w:r>
            <w:r w:rsidRPr="00383EFA">
              <w:rPr>
                <w:b/>
              </w:rPr>
              <w:t>о</w:t>
            </w:r>
            <w:r w:rsidRPr="00383EFA">
              <w:rPr>
                <w:b/>
              </w:rPr>
              <w:t>машнее задание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r w:rsidRPr="00383EFA">
              <w:rPr>
                <w:b/>
              </w:rPr>
              <w:t xml:space="preserve">Отметка о </w:t>
            </w:r>
            <w:proofErr w:type="spellStart"/>
            <w:r w:rsidRPr="00383EFA">
              <w:rPr>
                <w:b/>
              </w:rPr>
              <w:t>выполн</w:t>
            </w:r>
            <w:r w:rsidRPr="00383EFA">
              <w:rPr>
                <w:b/>
              </w:rPr>
              <w:t>е</w:t>
            </w:r>
            <w:proofErr w:type="spellEnd"/>
          </w:p>
          <w:p w:rsidR="00653B42" w:rsidRPr="00383EFA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proofErr w:type="spellStart"/>
            <w:r w:rsidRPr="00383EFA">
              <w:rPr>
                <w:b/>
              </w:rPr>
              <w:t>нии</w:t>
            </w:r>
            <w:proofErr w:type="spellEnd"/>
          </w:p>
        </w:tc>
      </w:tr>
      <w:tr w:rsidR="00653B42" w:rsidRPr="00383EFA" w:rsidTr="00653B42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42" w:rsidRPr="00383EFA" w:rsidRDefault="00653B42" w:rsidP="00566895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42" w:rsidRPr="00383EFA" w:rsidRDefault="00653B42" w:rsidP="00566895">
            <w:pPr>
              <w:rPr>
                <w:b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42" w:rsidRPr="00383EFA" w:rsidRDefault="00653B42" w:rsidP="00566895">
            <w:pPr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Самосто</w:t>
            </w:r>
            <w:r w:rsidRPr="00383EFA">
              <w:rPr>
                <w:b/>
                <w:sz w:val="24"/>
                <w:szCs w:val="24"/>
              </w:rPr>
              <w:t>я</w:t>
            </w:r>
            <w:r w:rsidRPr="00383EFA">
              <w:rPr>
                <w:b/>
                <w:sz w:val="24"/>
                <w:szCs w:val="24"/>
              </w:rPr>
              <w:t>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Консул</w:t>
            </w:r>
            <w:r w:rsidRPr="00383EFA">
              <w:rPr>
                <w:b/>
                <w:sz w:val="24"/>
                <w:szCs w:val="24"/>
              </w:rPr>
              <w:t>ь</w:t>
            </w:r>
            <w:r w:rsidRPr="00383EFA">
              <w:rPr>
                <w:b/>
                <w:sz w:val="24"/>
                <w:szCs w:val="24"/>
              </w:rPr>
              <w:t>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К.Р.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Тво</w:t>
            </w:r>
            <w:r w:rsidRPr="00383EFA">
              <w:rPr>
                <w:b/>
                <w:sz w:val="24"/>
                <w:szCs w:val="24"/>
              </w:rPr>
              <w:t>р</w:t>
            </w:r>
            <w:r w:rsidRPr="00383EFA">
              <w:rPr>
                <w:b/>
                <w:sz w:val="24"/>
                <w:szCs w:val="24"/>
              </w:rPr>
              <w:t>ческая работа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42" w:rsidRPr="00383EFA" w:rsidRDefault="00653B42" w:rsidP="00566895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42" w:rsidRPr="00383EFA" w:rsidRDefault="00653B42" w:rsidP="00566895">
            <w:pPr>
              <w:rPr>
                <w:b/>
              </w:rPr>
            </w:pPr>
          </w:p>
        </w:tc>
      </w:tr>
      <w:tr w:rsidR="00653B42" w:rsidRPr="00383EFA" w:rsidTr="00653B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</w:tr>
    </w:tbl>
    <w:p w:rsidR="00653B42" w:rsidRDefault="00653B42" w:rsidP="00653B42">
      <w:pPr>
        <w:rPr>
          <w:sz w:val="28"/>
          <w:szCs w:val="28"/>
        </w:rPr>
      </w:pPr>
    </w:p>
    <w:p w:rsidR="00653B42" w:rsidRDefault="00653B42" w:rsidP="00653B42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FE710A">
        <w:rPr>
          <w:sz w:val="28"/>
          <w:szCs w:val="28"/>
        </w:rPr>
        <w:t>ли</w:t>
      </w:r>
    </w:p>
    <w:p w:rsidR="00653B42" w:rsidRPr="00FE710A" w:rsidRDefault="00653B42" w:rsidP="00653B42">
      <w:pPr>
        <w:rPr>
          <w:sz w:val="28"/>
          <w:szCs w:val="28"/>
        </w:rPr>
      </w:pPr>
    </w:p>
    <w:tbl>
      <w:tblPr>
        <w:tblStyle w:val="a3"/>
        <w:tblW w:w="14992" w:type="dxa"/>
        <w:tblInd w:w="0" w:type="dxa"/>
        <w:tblLayout w:type="fixed"/>
        <w:tblLook w:val="01E0"/>
      </w:tblPr>
      <w:tblGrid>
        <w:gridCol w:w="534"/>
        <w:gridCol w:w="850"/>
        <w:gridCol w:w="2552"/>
        <w:gridCol w:w="1559"/>
        <w:gridCol w:w="1701"/>
        <w:gridCol w:w="1843"/>
        <w:gridCol w:w="1701"/>
        <w:gridCol w:w="1417"/>
        <w:gridCol w:w="1418"/>
        <w:gridCol w:w="1417"/>
      </w:tblGrid>
      <w:tr w:rsidR="00653B42" w:rsidRPr="00383EFA" w:rsidTr="00CC38F9">
        <w:trPr>
          <w:trHeight w:val="11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№</w:t>
            </w:r>
          </w:p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83EF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83EFA">
              <w:rPr>
                <w:b/>
                <w:sz w:val="24"/>
                <w:szCs w:val="24"/>
              </w:rPr>
              <w:t>/</w:t>
            </w:r>
            <w:proofErr w:type="spellStart"/>
            <w:r w:rsidRPr="00383EF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Кол</w:t>
            </w:r>
            <w:r w:rsidRPr="00383EFA">
              <w:rPr>
                <w:b/>
                <w:sz w:val="24"/>
                <w:szCs w:val="24"/>
              </w:rPr>
              <w:t>и</w:t>
            </w:r>
            <w:r w:rsidRPr="00383EFA">
              <w:rPr>
                <w:b/>
                <w:sz w:val="24"/>
                <w:szCs w:val="24"/>
              </w:rPr>
              <w:t>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pStyle w:val="1"/>
              <w:tabs>
                <w:tab w:val="left" w:pos="0"/>
              </w:tabs>
              <w:jc w:val="center"/>
              <w:outlineLvl w:val="0"/>
              <w:rPr>
                <w:b/>
                <w:sz w:val="24"/>
                <w:szCs w:val="24"/>
              </w:rPr>
            </w:pPr>
            <w:r w:rsidRPr="00383EFA">
              <w:rPr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r w:rsidRPr="00383EFA">
              <w:rPr>
                <w:b/>
              </w:rPr>
              <w:t>Формы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8F9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proofErr w:type="spellStart"/>
            <w:r w:rsidRPr="00CC38F9">
              <w:rPr>
                <w:b/>
              </w:rPr>
              <w:t>Образовате</w:t>
            </w:r>
            <w:proofErr w:type="spellEnd"/>
          </w:p>
          <w:p w:rsidR="00653B42" w:rsidRPr="00CC38F9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proofErr w:type="spellStart"/>
            <w:r w:rsidRPr="00CC38F9">
              <w:rPr>
                <w:b/>
              </w:rPr>
              <w:t>льный</w:t>
            </w:r>
            <w:proofErr w:type="spellEnd"/>
            <w:r w:rsidRPr="00CC38F9">
              <w:rPr>
                <w:b/>
              </w:rPr>
              <w:t xml:space="preserve"> пр</w:t>
            </w:r>
            <w:r w:rsidRPr="00CC38F9">
              <w:rPr>
                <w:b/>
              </w:rPr>
              <w:t>о</w:t>
            </w:r>
            <w:r w:rsidRPr="00CC38F9">
              <w:rPr>
                <w:b/>
              </w:rPr>
              <w:t>дукт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3B42" w:rsidRPr="00CC38F9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r w:rsidRPr="00CC38F9">
              <w:rPr>
                <w:b/>
              </w:rPr>
              <w:t>Домашнее зад</w:t>
            </w:r>
            <w:r w:rsidRPr="00CC38F9">
              <w:rPr>
                <w:b/>
              </w:rPr>
              <w:t>а</w:t>
            </w:r>
            <w:r w:rsidRPr="00CC38F9">
              <w:rPr>
                <w:b/>
              </w:rPr>
              <w:t>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8F9" w:rsidRDefault="00CC38F9" w:rsidP="00566895">
            <w:pPr>
              <w:tabs>
                <w:tab w:val="left" w:pos="0"/>
              </w:tabs>
              <w:jc w:val="center"/>
              <w:rPr>
                <w:b/>
              </w:rPr>
            </w:pPr>
            <w:proofErr w:type="spellStart"/>
            <w:r w:rsidRPr="00CC38F9">
              <w:rPr>
                <w:b/>
              </w:rPr>
              <w:t>С</w:t>
            </w:r>
            <w:r w:rsidR="00653B42" w:rsidRPr="00CC38F9">
              <w:rPr>
                <w:b/>
              </w:rPr>
              <w:t>ам</w:t>
            </w:r>
            <w:r w:rsidR="00653B42" w:rsidRPr="00CC38F9">
              <w:rPr>
                <w:b/>
              </w:rPr>
              <w:t>о</w:t>
            </w:r>
            <w:r w:rsidR="00653B42" w:rsidRPr="00CC38F9">
              <w:rPr>
                <w:b/>
              </w:rPr>
              <w:t>оцен</w:t>
            </w:r>
            <w:proofErr w:type="spellEnd"/>
          </w:p>
          <w:p w:rsidR="00653B42" w:rsidRPr="00CC38F9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proofErr w:type="spellStart"/>
            <w:r w:rsidRPr="00CC38F9">
              <w:rPr>
                <w:b/>
              </w:rPr>
              <w:t>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C38F9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r w:rsidRPr="00383EFA">
              <w:rPr>
                <w:b/>
              </w:rPr>
              <w:t xml:space="preserve">Отметка о </w:t>
            </w:r>
            <w:proofErr w:type="spellStart"/>
            <w:r w:rsidRPr="00383EFA">
              <w:rPr>
                <w:b/>
              </w:rPr>
              <w:t>выполн</w:t>
            </w:r>
            <w:r w:rsidRPr="00383EFA">
              <w:rPr>
                <w:b/>
              </w:rPr>
              <w:t>е</w:t>
            </w:r>
            <w:proofErr w:type="spellEnd"/>
          </w:p>
          <w:p w:rsidR="00653B42" w:rsidRPr="00383EFA" w:rsidRDefault="00653B42" w:rsidP="00566895">
            <w:pPr>
              <w:tabs>
                <w:tab w:val="left" w:pos="0"/>
              </w:tabs>
              <w:jc w:val="center"/>
              <w:rPr>
                <w:b/>
              </w:rPr>
            </w:pPr>
            <w:proofErr w:type="spellStart"/>
            <w:r w:rsidRPr="00383EFA">
              <w:rPr>
                <w:b/>
              </w:rPr>
              <w:t>нии</w:t>
            </w:r>
            <w:proofErr w:type="spellEnd"/>
          </w:p>
        </w:tc>
      </w:tr>
      <w:tr w:rsidR="00653B42" w:rsidRPr="00383EFA" w:rsidTr="00CC38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42" w:rsidRPr="00383EFA" w:rsidRDefault="00653B42" w:rsidP="00566895">
            <w:pPr>
              <w:tabs>
                <w:tab w:val="left" w:pos="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42" w:rsidRPr="00383EFA" w:rsidRDefault="00653B42" w:rsidP="00566895">
            <w:pPr>
              <w:tabs>
                <w:tab w:val="left" w:pos="0"/>
              </w:tabs>
              <w:rPr>
                <w:b/>
              </w:rPr>
            </w:pPr>
          </w:p>
        </w:tc>
      </w:tr>
    </w:tbl>
    <w:p w:rsidR="00653B42" w:rsidRDefault="00653B42" w:rsidP="00653B42">
      <w:pPr>
        <w:rPr>
          <w:sz w:val="28"/>
          <w:szCs w:val="28"/>
        </w:rPr>
      </w:pPr>
    </w:p>
    <w:p w:rsidR="00653B42" w:rsidRPr="00FE710A" w:rsidRDefault="00653B42" w:rsidP="00653B42">
      <w:pPr>
        <w:rPr>
          <w:sz w:val="28"/>
          <w:szCs w:val="28"/>
        </w:rPr>
      </w:pPr>
      <w:r w:rsidRPr="00FE710A">
        <w:rPr>
          <w:sz w:val="28"/>
          <w:szCs w:val="28"/>
        </w:rPr>
        <w:t>3. График контроля.</w:t>
      </w:r>
    </w:p>
    <w:p w:rsidR="00653B42" w:rsidRPr="00FE710A" w:rsidRDefault="00653B42" w:rsidP="00653B42">
      <w:pPr>
        <w:shd w:val="clear" w:color="auto" w:fill="FFFFFF"/>
        <w:spacing w:before="108"/>
        <w:ind w:right="140"/>
        <w:jc w:val="both"/>
        <w:rPr>
          <w:sz w:val="28"/>
          <w:szCs w:val="28"/>
        </w:rPr>
      </w:pPr>
      <w:r w:rsidRPr="00FE710A">
        <w:rPr>
          <w:sz w:val="28"/>
          <w:szCs w:val="28"/>
        </w:rPr>
        <w:t>4. Список литературы (основной и дополнительной).</w:t>
      </w:r>
    </w:p>
    <w:p w:rsidR="00653B42" w:rsidRPr="00FE710A" w:rsidRDefault="00653B42" w:rsidP="00653B42">
      <w:pPr>
        <w:shd w:val="clear" w:color="auto" w:fill="FFFFFF"/>
        <w:spacing w:before="108"/>
        <w:ind w:right="140"/>
        <w:jc w:val="both"/>
        <w:rPr>
          <w:sz w:val="28"/>
          <w:szCs w:val="28"/>
        </w:rPr>
      </w:pPr>
      <w:r w:rsidRPr="00FE710A">
        <w:rPr>
          <w:sz w:val="28"/>
          <w:szCs w:val="28"/>
        </w:rPr>
        <w:t>5. Диагностика и ее результаты</w:t>
      </w:r>
    </w:p>
    <w:p w:rsidR="00653B42" w:rsidRDefault="00653B42" w:rsidP="00653B42">
      <w:pPr>
        <w:shd w:val="clear" w:color="auto" w:fill="FFFFFF"/>
        <w:spacing w:before="108"/>
        <w:ind w:right="140"/>
        <w:jc w:val="both"/>
        <w:rPr>
          <w:sz w:val="28"/>
          <w:szCs w:val="28"/>
        </w:rPr>
      </w:pPr>
      <w:r w:rsidRPr="00FE710A">
        <w:rPr>
          <w:sz w:val="28"/>
          <w:szCs w:val="28"/>
        </w:rPr>
        <w:t>6. Методическое обеспечение. Приложения</w:t>
      </w:r>
    </w:p>
    <w:p w:rsidR="00653B42" w:rsidRDefault="00653B42" w:rsidP="00653B42">
      <w:pPr>
        <w:shd w:val="clear" w:color="auto" w:fill="FFFFFF"/>
        <w:spacing w:before="108"/>
        <w:ind w:right="140" w:firstLine="708"/>
        <w:jc w:val="both"/>
        <w:rPr>
          <w:sz w:val="28"/>
          <w:szCs w:val="28"/>
        </w:rPr>
      </w:pPr>
    </w:p>
    <w:p w:rsidR="00F434A9" w:rsidRDefault="00F434A9"/>
    <w:sectPr w:rsidR="00F434A9" w:rsidSect="00653B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3B42"/>
    <w:rsid w:val="00653B42"/>
    <w:rsid w:val="00CC38F9"/>
    <w:rsid w:val="00F4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B42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B4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653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3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2014-02-14T07:23:00Z</dcterms:created>
  <dcterms:modified xsi:type="dcterms:W3CDTF">2014-02-14T07:41:00Z</dcterms:modified>
</cp:coreProperties>
</file>